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1B3C" w:rsidRPr="00F90A4C" w:rsidRDefault="0041362C" w:rsidP="00E11B3C">
      <w:pPr>
        <w:pStyle w:val="20"/>
        <w:shd w:val="clear" w:color="auto" w:fill="auto"/>
        <w:spacing w:after="0" w:line="280" w:lineRule="exact"/>
        <w:ind w:left="2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УВЕДОМЛЕНИЕ</w:t>
      </w:r>
    </w:p>
    <w:p w:rsidR="00E11B3C" w:rsidRPr="00F90A4C" w:rsidRDefault="00E11B3C" w:rsidP="00E11B3C">
      <w:pPr>
        <w:pStyle w:val="21"/>
        <w:shd w:val="clear" w:color="auto" w:fill="auto"/>
        <w:spacing w:before="0" w:after="0" w:line="270" w:lineRule="exact"/>
        <w:ind w:left="20"/>
        <w:jc w:val="center"/>
        <w:rPr>
          <w:sz w:val="25"/>
          <w:szCs w:val="25"/>
        </w:rPr>
      </w:pPr>
      <w:r w:rsidRPr="00F90A4C">
        <w:rPr>
          <w:sz w:val="25"/>
          <w:szCs w:val="25"/>
        </w:rPr>
        <w:t>о начале публичных слушаний</w:t>
      </w:r>
    </w:p>
    <w:p w:rsidR="00E11B3C" w:rsidRPr="00F90A4C" w:rsidRDefault="00E11B3C" w:rsidP="00E11B3C">
      <w:pPr>
        <w:pStyle w:val="21"/>
        <w:shd w:val="clear" w:color="auto" w:fill="auto"/>
        <w:spacing w:before="0" w:after="0" w:line="270" w:lineRule="exact"/>
        <w:ind w:left="20"/>
        <w:jc w:val="center"/>
        <w:rPr>
          <w:sz w:val="25"/>
          <w:szCs w:val="25"/>
        </w:rPr>
      </w:pPr>
    </w:p>
    <w:p w:rsidR="0041362C" w:rsidRPr="0041362C" w:rsidRDefault="0044729E" w:rsidP="0041362C">
      <w:pPr>
        <w:pStyle w:val="1"/>
        <w:rPr>
          <w:sz w:val="26"/>
          <w:szCs w:val="26"/>
        </w:rPr>
      </w:pPr>
      <w:r w:rsidRPr="0044729E">
        <w:rPr>
          <w:sz w:val="26"/>
          <w:szCs w:val="26"/>
        </w:rPr>
        <w:t>В целях выявления и учета мнения и интересов жителей рабочего поселка Мошково Мошковского района Новосибирской области (далее – р.п.Мошково) по проекту постановления администрации рабочего поселка Мошково Мошковского района Новосибирской области «Об утверждении актуализированной схемы теплоснабжения рабочего поселка Мошково Мошковского района Новосибирской области на период до 20</w:t>
      </w:r>
      <w:r w:rsidR="009D0F61">
        <w:rPr>
          <w:sz w:val="26"/>
          <w:szCs w:val="26"/>
        </w:rPr>
        <w:t>42</w:t>
      </w:r>
      <w:r w:rsidRPr="0044729E">
        <w:rPr>
          <w:sz w:val="26"/>
          <w:szCs w:val="26"/>
        </w:rPr>
        <w:t xml:space="preserve"> года»,</w:t>
      </w:r>
      <w:r w:rsidRPr="0044729E">
        <w:rPr>
          <w:rStyle w:val="hl"/>
          <w:sz w:val="26"/>
          <w:szCs w:val="26"/>
        </w:rPr>
        <w:t xml:space="preserve"> в</w:t>
      </w:r>
      <w:r w:rsidRPr="0044729E">
        <w:rPr>
          <w:sz w:val="26"/>
          <w:szCs w:val="26"/>
        </w:rPr>
        <w:t xml:space="preserve"> соответствии с </w:t>
      </w:r>
      <w:r w:rsidRPr="0041362C">
        <w:rPr>
          <w:sz w:val="26"/>
          <w:szCs w:val="26"/>
        </w:rPr>
        <w:t xml:space="preserve">Федеральным законом от 27.07.2010 №190-ФЗ «О теплоснабжении», Постановлением Правительства Российской Федерации от 22.02.2012 № 154 «О требованиях к схемам теплоснабжения, порядку их разработки и утверждения», </w:t>
      </w:r>
      <w:r w:rsidR="0041362C" w:rsidRPr="0041362C">
        <w:rPr>
          <w:sz w:val="26"/>
          <w:szCs w:val="26"/>
        </w:rPr>
        <w:t xml:space="preserve">постановления администрации рабочего поселка Мошково от </w:t>
      </w:r>
      <w:r w:rsidR="009D0F61">
        <w:rPr>
          <w:sz w:val="26"/>
          <w:szCs w:val="26"/>
        </w:rPr>
        <w:t>02</w:t>
      </w:r>
      <w:r w:rsidR="0041362C" w:rsidRPr="0041362C">
        <w:rPr>
          <w:sz w:val="26"/>
          <w:szCs w:val="26"/>
        </w:rPr>
        <w:t>.</w:t>
      </w:r>
      <w:r w:rsidR="009D0F61">
        <w:rPr>
          <w:sz w:val="26"/>
          <w:szCs w:val="26"/>
        </w:rPr>
        <w:t>06</w:t>
      </w:r>
      <w:r w:rsidR="0041362C" w:rsidRPr="0041362C">
        <w:rPr>
          <w:sz w:val="26"/>
          <w:szCs w:val="26"/>
        </w:rPr>
        <w:t>.20</w:t>
      </w:r>
      <w:r w:rsidR="009D0F61">
        <w:rPr>
          <w:sz w:val="26"/>
          <w:szCs w:val="26"/>
        </w:rPr>
        <w:t>25</w:t>
      </w:r>
      <w:r w:rsidR="0041362C" w:rsidRPr="0041362C">
        <w:rPr>
          <w:sz w:val="26"/>
          <w:szCs w:val="26"/>
        </w:rPr>
        <w:t xml:space="preserve"> № </w:t>
      </w:r>
      <w:r w:rsidR="009D0F61">
        <w:rPr>
          <w:sz w:val="26"/>
          <w:szCs w:val="26"/>
        </w:rPr>
        <w:t>219</w:t>
      </w:r>
    </w:p>
    <w:p w:rsidR="00E11B3C" w:rsidRPr="0041362C" w:rsidRDefault="00650037" w:rsidP="0041362C">
      <w:pPr>
        <w:pStyle w:val="1"/>
        <w:rPr>
          <w:sz w:val="26"/>
          <w:szCs w:val="26"/>
        </w:rPr>
      </w:pPr>
      <w:r w:rsidRPr="0041362C">
        <w:rPr>
          <w:sz w:val="26"/>
          <w:szCs w:val="26"/>
        </w:rPr>
        <w:t xml:space="preserve"> </w:t>
      </w:r>
      <w:r w:rsidR="00E11B3C" w:rsidRPr="0041362C">
        <w:rPr>
          <w:sz w:val="26"/>
          <w:szCs w:val="26"/>
        </w:rPr>
        <w:t xml:space="preserve">(далее - проект) </w:t>
      </w:r>
      <w:r w:rsidR="00E11B3C" w:rsidRPr="0041362C">
        <w:rPr>
          <w:b/>
          <w:sz w:val="26"/>
          <w:szCs w:val="26"/>
        </w:rPr>
        <w:t>сообщаем о начале публичных слушаний по проект</w:t>
      </w:r>
      <w:r w:rsidR="00727EC6" w:rsidRPr="0041362C">
        <w:rPr>
          <w:b/>
          <w:sz w:val="26"/>
          <w:szCs w:val="26"/>
        </w:rPr>
        <w:t>у</w:t>
      </w:r>
      <w:r w:rsidR="00E11B3C" w:rsidRPr="0041362C">
        <w:rPr>
          <w:sz w:val="26"/>
          <w:szCs w:val="26"/>
        </w:rPr>
        <w:t>:</w:t>
      </w:r>
    </w:p>
    <w:p w:rsidR="0044729E" w:rsidRPr="0044729E" w:rsidRDefault="00F66F28" w:rsidP="0041362C">
      <w:pPr>
        <w:pStyle w:val="a9"/>
        <w:jc w:val="both"/>
        <w:rPr>
          <w:rFonts w:ascii="Times New Roman" w:hAnsi="Times New Roman"/>
          <w:sz w:val="26"/>
          <w:szCs w:val="26"/>
        </w:rPr>
      </w:pPr>
      <w:r w:rsidRPr="0041362C">
        <w:rPr>
          <w:rFonts w:ascii="Times New Roman" w:hAnsi="Times New Roman"/>
          <w:sz w:val="26"/>
          <w:szCs w:val="26"/>
        </w:rPr>
        <w:tab/>
        <w:t xml:space="preserve">постановления администрации рабочего поселка Мошково Мошковского района Новосибирской области </w:t>
      </w:r>
      <w:r w:rsidR="0044729E" w:rsidRPr="0041362C">
        <w:rPr>
          <w:rFonts w:ascii="Times New Roman" w:hAnsi="Times New Roman"/>
          <w:sz w:val="26"/>
          <w:szCs w:val="26"/>
        </w:rPr>
        <w:t>«Об утверждении актуализированной схемы теплоснаб</w:t>
      </w:r>
      <w:r w:rsidR="0044729E" w:rsidRPr="0044729E">
        <w:rPr>
          <w:rFonts w:ascii="Times New Roman" w:hAnsi="Times New Roman"/>
          <w:sz w:val="26"/>
          <w:szCs w:val="26"/>
        </w:rPr>
        <w:t>жения рабочего поселка Мошково Мошковского района Новосибирской области на период до 20</w:t>
      </w:r>
      <w:r w:rsidR="009D0F61">
        <w:rPr>
          <w:rFonts w:ascii="Times New Roman" w:hAnsi="Times New Roman"/>
          <w:sz w:val="26"/>
          <w:szCs w:val="26"/>
        </w:rPr>
        <w:t>42</w:t>
      </w:r>
      <w:r w:rsidR="0044729E" w:rsidRPr="0044729E">
        <w:rPr>
          <w:rFonts w:ascii="Times New Roman" w:hAnsi="Times New Roman"/>
          <w:sz w:val="26"/>
          <w:szCs w:val="26"/>
        </w:rPr>
        <w:t xml:space="preserve"> года»</w:t>
      </w:r>
    </w:p>
    <w:p w:rsidR="00E11B3C" w:rsidRPr="00F90A4C" w:rsidRDefault="00650037" w:rsidP="00F90A4C">
      <w:pPr>
        <w:pStyle w:val="21"/>
        <w:shd w:val="clear" w:color="auto" w:fill="auto"/>
        <w:tabs>
          <w:tab w:val="left" w:pos="1226"/>
        </w:tabs>
        <w:spacing w:before="0" w:after="0" w:line="240" w:lineRule="auto"/>
        <w:ind w:right="20"/>
        <w:rPr>
          <w:sz w:val="25"/>
          <w:szCs w:val="25"/>
        </w:rPr>
      </w:pPr>
      <w:r w:rsidRPr="0044729E">
        <w:rPr>
          <w:sz w:val="26"/>
          <w:szCs w:val="26"/>
        </w:rPr>
        <w:t xml:space="preserve">          </w:t>
      </w:r>
      <w:r w:rsidR="00E11B3C" w:rsidRPr="0044729E">
        <w:rPr>
          <w:sz w:val="26"/>
          <w:szCs w:val="26"/>
        </w:rPr>
        <w:t>Порядок проведения публичных слушаний</w:t>
      </w:r>
      <w:r w:rsidR="00E11B3C" w:rsidRPr="0044729E">
        <w:rPr>
          <w:sz w:val="24"/>
          <w:szCs w:val="24"/>
        </w:rPr>
        <w:t xml:space="preserve"> </w:t>
      </w:r>
      <w:r w:rsidR="00E11B3C" w:rsidRPr="00F90A4C">
        <w:rPr>
          <w:sz w:val="25"/>
          <w:szCs w:val="25"/>
        </w:rPr>
        <w:t>состоит из следующих этапов:</w:t>
      </w:r>
    </w:p>
    <w:p w:rsidR="00E11B3C" w:rsidRPr="00F90A4C" w:rsidRDefault="00E11B3C" w:rsidP="00E11B3C">
      <w:pPr>
        <w:pStyle w:val="21"/>
        <w:shd w:val="clear" w:color="auto" w:fill="auto"/>
        <w:spacing w:before="0" w:after="0" w:line="240" w:lineRule="auto"/>
        <w:ind w:left="20" w:firstLine="720"/>
        <w:rPr>
          <w:sz w:val="25"/>
          <w:szCs w:val="25"/>
        </w:rPr>
      </w:pPr>
      <w:r w:rsidRPr="00F90A4C">
        <w:rPr>
          <w:sz w:val="25"/>
          <w:szCs w:val="25"/>
        </w:rPr>
        <w:t>оповещение о начале публичных слушаний;</w:t>
      </w:r>
    </w:p>
    <w:p w:rsidR="00E11B3C" w:rsidRPr="00F90A4C" w:rsidRDefault="00E11B3C" w:rsidP="00E11B3C">
      <w:pPr>
        <w:pStyle w:val="21"/>
        <w:shd w:val="clear" w:color="auto" w:fill="auto"/>
        <w:spacing w:before="0" w:after="0" w:line="240" w:lineRule="auto"/>
        <w:ind w:left="20" w:right="20" w:firstLine="720"/>
        <w:rPr>
          <w:sz w:val="25"/>
          <w:szCs w:val="25"/>
        </w:rPr>
      </w:pPr>
      <w:r w:rsidRPr="00F90A4C">
        <w:rPr>
          <w:sz w:val="25"/>
          <w:szCs w:val="25"/>
        </w:rPr>
        <w:t>размещение проектов, подлежащих рассмотрению на публичных слушаниях и информационных материалов и открытие экспозиции или экспозиций таких проектов;</w:t>
      </w:r>
    </w:p>
    <w:p w:rsidR="00E11B3C" w:rsidRPr="00F90A4C" w:rsidRDefault="00E11B3C" w:rsidP="00E11B3C">
      <w:pPr>
        <w:pStyle w:val="21"/>
        <w:shd w:val="clear" w:color="auto" w:fill="auto"/>
        <w:spacing w:before="0" w:after="0" w:line="240" w:lineRule="auto"/>
        <w:ind w:left="20" w:right="20" w:firstLine="720"/>
        <w:rPr>
          <w:sz w:val="25"/>
          <w:szCs w:val="25"/>
        </w:rPr>
      </w:pPr>
      <w:r w:rsidRPr="00F90A4C">
        <w:rPr>
          <w:sz w:val="25"/>
          <w:szCs w:val="25"/>
        </w:rPr>
        <w:t>проведение экспозиции или экспозиций проектов, подлежащих рассмотрению на публичных слушаниях;</w:t>
      </w:r>
    </w:p>
    <w:p w:rsidR="00E11B3C" w:rsidRPr="00F90A4C" w:rsidRDefault="00E11B3C" w:rsidP="00E11B3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333333"/>
          <w:sz w:val="25"/>
          <w:szCs w:val="25"/>
        </w:rPr>
      </w:pPr>
      <w:r w:rsidRPr="00F90A4C">
        <w:rPr>
          <w:rFonts w:ascii="Times New Roman" w:hAnsi="Times New Roman" w:cs="Times New Roman"/>
          <w:color w:val="333333"/>
          <w:sz w:val="25"/>
          <w:szCs w:val="25"/>
        </w:rPr>
        <w:t>проведение собрания или собраний участников публичных слушаний;</w:t>
      </w:r>
    </w:p>
    <w:p w:rsidR="00E11B3C" w:rsidRPr="00F90A4C" w:rsidRDefault="00E11B3C" w:rsidP="00E11B3C">
      <w:pPr>
        <w:pStyle w:val="21"/>
        <w:shd w:val="clear" w:color="auto" w:fill="auto"/>
        <w:spacing w:before="0" w:after="0" w:line="240" w:lineRule="auto"/>
        <w:ind w:left="20" w:firstLine="720"/>
        <w:rPr>
          <w:sz w:val="25"/>
          <w:szCs w:val="25"/>
        </w:rPr>
      </w:pPr>
      <w:r w:rsidRPr="00F90A4C">
        <w:rPr>
          <w:sz w:val="25"/>
          <w:szCs w:val="25"/>
        </w:rPr>
        <w:t>подготовка и оформление протокола публичных слушаний;</w:t>
      </w:r>
    </w:p>
    <w:p w:rsidR="00E11B3C" w:rsidRPr="00F90A4C" w:rsidRDefault="00E11B3C" w:rsidP="00E11B3C">
      <w:pPr>
        <w:pStyle w:val="21"/>
        <w:shd w:val="clear" w:color="auto" w:fill="auto"/>
        <w:spacing w:before="0" w:after="0" w:line="240" w:lineRule="auto"/>
        <w:ind w:left="20" w:right="20" w:firstLine="720"/>
        <w:rPr>
          <w:sz w:val="25"/>
          <w:szCs w:val="25"/>
        </w:rPr>
      </w:pPr>
      <w:r w:rsidRPr="00F90A4C">
        <w:rPr>
          <w:sz w:val="25"/>
          <w:szCs w:val="25"/>
        </w:rPr>
        <w:t>подготовка и опубликование заключения о результатах публичных слушаний.</w:t>
      </w:r>
    </w:p>
    <w:p w:rsidR="004B3EFC" w:rsidRPr="00F90A4C" w:rsidRDefault="004B3EFC" w:rsidP="004B3EFC">
      <w:pPr>
        <w:widowControl w:val="0"/>
        <w:spacing w:after="0" w:line="283" w:lineRule="exact"/>
        <w:ind w:left="20" w:firstLine="72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F90A4C">
        <w:rPr>
          <w:rFonts w:ascii="Times New Roman" w:eastAsia="Times New Roman" w:hAnsi="Times New Roman" w:cs="Times New Roman"/>
          <w:sz w:val="25"/>
          <w:szCs w:val="25"/>
        </w:rPr>
        <w:t xml:space="preserve">Срок проведения публичных слушаний - с </w:t>
      </w:r>
      <w:r w:rsidR="009D0F61">
        <w:rPr>
          <w:rFonts w:ascii="Times New Roman" w:eastAsia="Times New Roman" w:hAnsi="Times New Roman" w:cs="Times New Roman"/>
          <w:sz w:val="25"/>
          <w:szCs w:val="25"/>
        </w:rPr>
        <w:t>0</w:t>
      </w:r>
      <w:r w:rsidR="00441582">
        <w:rPr>
          <w:rFonts w:ascii="Times New Roman" w:eastAsia="Times New Roman" w:hAnsi="Times New Roman" w:cs="Times New Roman"/>
          <w:sz w:val="25"/>
          <w:szCs w:val="25"/>
        </w:rPr>
        <w:t>4</w:t>
      </w:r>
      <w:r w:rsidR="009D0F61">
        <w:rPr>
          <w:rFonts w:ascii="Times New Roman" w:eastAsia="Times New Roman" w:hAnsi="Times New Roman" w:cs="Times New Roman"/>
          <w:sz w:val="25"/>
          <w:szCs w:val="25"/>
        </w:rPr>
        <w:t xml:space="preserve"> июня</w:t>
      </w:r>
      <w:r w:rsidRPr="00F90A4C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9D0F61">
        <w:rPr>
          <w:rFonts w:ascii="Times New Roman" w:eastAsia="Times New Roman" w:hAnsi="Times New Roman" w:cs="Times New Roman"/>
          <w:sz w:val="25"/>
          <w:szCs w:val="25"/>
        </w:rPr>
        <w:t>по</w:t>
      </w:r>
      <w:r w:rsidRPr="00F90A4C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9D0F61">
        <w:rPr>
          <w:rFonts w:ascii="Times New Roman" w:eastAsia="Times New Roman" w:hAnsi="Times New Roman" w:cs="Times New Roman"/>
          <w:sz w:val="25"/>
          <w:szCs w:val="25"/>
        </w:rPr>
        <w:t>2</w:t>
      </w:r>
      <w:r w:rsidR="00441582">
        <w:rPr>
          <w:rFonts w:ascii="Times New Roman" w:eastAsia="Times New Roman" w:hAnsi="Times New Roman" w:cs="Times New Roman"/>
          <w:sz w:val="25"/>
          <w:szCs w:val="25"/>
        </w:rPr>
        <w:t>5</w:t>
      </w:r>
      <w:r w:rsidR="00650037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9D0F61">
        <w:rPr>
          <w:rFonts w:ascii="Times New Roman" w:eastAsia="Times New Roman" w:hAnsi="Times New Roman" w:cs="Times New Roman"/>
          <w:sz w:val="25"/>
          <w:szCs w:val="25"/>
        </w:rPr>
        <w:t>июня</w:t>
      </w:r>
      <w:r w:rsidRPr="00F90A4C">
        <w:rPr>
          <w:rFonts w:ascii="Times New Roman" w:eastAsia="Times New Roman" w:hAnsi="Times New Roman" w:cs="Times New Roman"/>
          <w:sz w:val="25"/>
          <w:szCs w:val="25"/>
        </w:rPr>
        <w:t xml:space="preserve"> 20</w:t>
      </w:r>
      <w:r w:rsidR="009D0F61">
        <w:rPr>
          <w:rFonts w:ascii="Times New Roman" w:eastAsia="Times New Roman" w:hAnsi="Times New Roman" w:cs="Times New Roman"/>
          <w:sz w:val="25"/>
          <w:szCs w:val="25"/>
        </w:rPr>
        <w:t>25</w:t>
      </w:r>
      <w:r w:rsidRPr="00F90A4C">
        <w:rPr>
          <w:rFonts w:ascii="Times New Roman" w:eastAsia="Times New Roman" w:hAnsi="Times New Roman" w:cs="Times New Roman"/>
          <w:sz w:val="25"/>
          <w:szCs w:val="25"/>
        </w:rPr>
        <w:t xml:space="preserve"> года.</w:t>
      </w:r>
    </w:p>
    <w:p w:rsidR="004B3EFC" w:rsidRPr="00F90A4C" w:rsidRDefault="004B3EFC" w:rsidP="004B3EFC">
      <w:pPr>
        <w:widowControl w:val="0"/>
        <w:spacing w:after="0" w:line="283" w:lineRule="exact"/>
        <w:ind w:left="20" w:right="20" w:firstLine="72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F90A4C">
        <w:rPr>
          <w:rFonts w:ascii="Times New Roman" w:eastAsia="Times New Roman" w:hAnsi="Times New Roman" w:cs="Times New Roman"/>
          <w:sz w:val="25"/>
          <w:szCs w:val="25"/>
        </w:rPr>
        <w:t>П</w:t>
      </w:r>
      <w:r w:rsidRPr="00F90A4C">
        <w:rPr>
          <w:rFonts w:ascii="Times New Roman" w:eastAsia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роведение собрания участников публичных слушаний </w:t>
      </w:r>
      <w:r w:rsidRPr="00F90A4C">
        <w:rPr>
          <w:rFonts w:ascii="Times New Roman" w:eastAsia="Times New Roman" w:hAnsi="Times New Roman" w:cs="Times New Roman"/>
          <w:sz w:val="25"/>
          <w:szCs w:val="25"/>
        </w:rPr>
        <w:t xml:space="preserve">назначено на </w:t>
      </w:r>
      <w:r w:rsidR="009D0F61">
        <w:rPr>
          <w:rFonts w:ascii="Times New Roman" w:eastAsia="Times New Roman" w:hAnsi="Times New Roman" w:cs="Times New Roman"/>
          <w:sz w:val="25"/>
          <w:szCs w:val="25"/>
        </w:rPr>
        <w:t>2</w:t>
      </w:r>
      <w:r w:rsidR="00441582">
        <w:rPr>
          <w:rFonts w:ascii="Times New Roman" w:eastAsia="Times New Roman" w:hAnsi="Times New Roman" w:cs="Times New Roman"/>
          <w:sz w:val="25"/>
          <w:szCs w:val="25"/>
        </w:rPr>
        <w:t>4</w:t>
      </w:r>
      <w:r w:rsidRPr="00F90A4C">
        <w:rPr>
          <w:rFonts w:ascii="Times New Roman" w:eastAsia="Times New Roman" w:hAnsi="Times New Roman" w:cs="Times New Roman"/>
          <w:sz w:val="25"/>
          <w:szCs w:val="25"/>
        </w:rPr>
        <w:t>.</w:t>
      </w:r>
      <w:r w:rsidR="009D0F61">
        <w:rPr>
          <w:rFonts w:ascii="Times New Roman" w:eastAsia="Times New Roman" w:hAnsi="Times New Roman" w:cs="Times New Roman"/>
          <w:sz w:val="25"/>
          <w:szCs w:val="25"/>
        </w:rPr>
        <w:t>06</w:t>
      </w:r>
      <w:r w:rsidRPr="00F90A4C">
        <w:rPr>
          <w:rFonts w:ascii="Times New Roman" w:eastAsia="Times New Roman" w:hAnsi="Times New Roman" w:cs="Times New Roman"/>
          <w:sz w:val="25"/>
          <w:szCs w:val="25"/>
        </w:rPr>
        <w:t>.20</w:t>
      </w:r>
      <w:r w:rsidR="009D0F61">
        <w:rPr>
          <w:rFonts w:ascii="Times New Roman" w:eastAsia="Times New Roman" w:hAnsi="Times New Roman" w:cs="Times New Roman"/>
          <w:sz w:val="25"/>
          <w:szCs w:val="25"/>
        </w:rPr>
        <w:t>25</w:t>
      </w:r>
      <w:r w:rsidRPr="00F90A4C">
        <w:rPr>
          <w:rFonts w:ascii="Times New Roman" w:eastAsia="Times New Roman" w:hAnsi="Times New Roman" w:cs="Times New Roman"/>
          <w:sz w:val="25"/>
          <w:szCs w:val="25"/>
        </w:rPr>
        <w:t xml:space="preserve"> года в </w:t>
      </w:r>
      <w:r w:rsidR="009D0F61">
        <w:rPr>
          <w:rFonts w:ascii="Times New Roman" w:eastAsia="Times New Roman" w:hAnsi="Times New Roman" w:cs="Times New Roman"/>
          <w:sz w:val="25"/>
          <w:szCs w:val="25"/>
        </w:rPr>
        <w:t>кабинете № 1 по адресу: Новосибирская область, Мошковский район, р.п. Мошково, ул. Пионерская д. 7</w:t>
      </w:r>
      <w:r w:rsidRPr="00F90A4C">
        <w:rPr>
          <w:rFonts w:ascii="Times New Roman" w:eastAsia="Times New Roman" w:hAnsi="Times New Roman" w:cs="Times New Roman"/>
          <w:sz w:val="25"/>
          <w:szCs w:val="25"/>
        </w:rPr>
        <w:t xml:space="preserve"> в 1</w:t>
      </w:r>
      <w:r w:rsidR="00727EC6" w:rsidRPr="00F90A4C">
        <w:rPr>
          <w:rFonts w:ascii="Times New Roman" w:eastAsia="Times New Roman" w:hAnsi="Times New Roman" w:cs="Times New Roman"/>
          <w:sz w:val="25"/>
          <w:szCs w:val="25"/>
        </w:rPr>
        <w:t>5</w:t>
      </w:r>
      <w:r w:rsidR="007D765E" w:rsidRPr="00F90A4C">
        <w:rPr>
          <w:rFonts w:ascii="Times New Roman" w:eastAsia="Times New Roman" w:hAnsi="Times New Roman" w:cs="Times New Roman"/>
          <w:sz w:val="25"/>
          <w:szCs w:val="25"/>
        </w:rPr>
        <w:t>-</w:t>
      </w:r>
      <w:r w:rsidR="00727EC6" w:rsidRPr="00F90A4C">
        <w:rPr>
          <w:rFonts w:ascii="Times New Roman" w:eastAsia="Times New Roman" w:hAnsi="Times New Roman" w:cs="Times New Roman"/>
          <w:sz w:val="25"/>
          <w:szCs w:val="25"/>
        </w:rPr>
        <w:t>0</w:t>
      </w:r>
      <w:r w:rsidR="007D765E" w:rsidRPr="00F90A4C">
        <w:rPr>
          <w:rFonts w:ascii="Times New Roman" w:eastAsia="Times New Roman" w:hAnsi="Times New Roman" w:cs="Times New Roman"/>
          <w:sz w:val="25"/>
          <w:szCs w:val="25"/>
        </w:rPr>
        <w:t>0</w:t>
      </w:r>
      <w:r w:rsidRPr="00F90A4C">
        <w:rPr>
          <w:rFonts w:ascii="Times New Roman" w:eastAsia="Times New Roman" w:hAnsi="Times New Roman" w:cs="Times New Roman"/>
          <w:sz w:val="25"/>
          <w:szCs w:val="25"/>
        </w:rPr>
        <w:t xml:space="preserve"> часов.</w:t>
      </w:r>
    </w:p>
    <w:p w:rsidR="00E11B3C" w:rsidRPr="00F90A4C" w:rsidRDefault="00E11B3C" w:rsidP="00E11B3C">
      <w:pPr>
        <w:pStyle w:val="21"/>
        <w:shd w:val="clear" w:color="auto" w:fill="auto"/>
        <w:spacing w:before="0" w:after="0" w:line="240" w:lineRule="auto"/>
        <w:ind w:left="20" w:right="20" w:firstLine="720"/>
        <w:rPr>
          <w:sz w:val="25"/>
          <w:szCs w:val="25"/>
        </w:rPr>
      </w:pPr>
      <w:r w:rsidRPr="00F90A4C">
        <w:rPr>
          <w:sz w:val="25"/>
          <w:szCs w:val="25"/>
        </w:rPr>
        <w:t xml:space="preserve">Проект и информационные материалы к нему в период с </w:t>
      </w:r>
      <w:r w:rsidR="009D0F61">
        <w:rPr>
          <w:sz w:val="25"/>
          <w:szCs w:val="25"/>
        </w:rPr>
        <w:t>0</w:t>
      </w:r>
      <w:r w:rsidR="00441582">
        <w:rPr>
          <w:sz w:val="25"/>
          <w:szCs w:val="25"/>
        </w:rPr>
        <w:t>4</w:t>
      </w:r>
      <w:r w:rsidR="00650037">
        <w:rPr>
          <w:sz w:val="25"/>
          <w:szCs w:val="25"/>
        </w:rPr>
        <w:t>.</w:t>
      </w:r>
      <w:r w:rsidR="009D0F61">
        <w:rPr>
          <w:sz w:val="25"/>
          <w:szCs w:val="25"/>
        </w:rPr>
        <w:t>06</w:t>
      </w:r>
      <w:r w:rsidR="00650037">
        <w:rPr>
          <w:sz w:val="25"/>
          <w:szCs w:val="25"/>
        </w:rPr>
        <w:t>.20</w:t>
      </w:r>
      <w:r w:rsidR="009D0F61">
        <w:rPr>
          <w:sz w:val="25"/>
          <w:szCs w:val="25"/>
        </w:rPr>
        <w:t>25</w:t>
      </w:r>
      <w:r w:rsidR="00650037">
        <w:rPr>
          <w:sz w:val="25"/>
          <w:szCs w:val="25"/>
        </w:rPr>
        <w:t xml:space="preserve"> по </w:t>
      </w:r>
      <w:r w:rsidR="009D0F61">
        <w:rPr>
          <w:sz w:val="25"/>
          <w:szCs w:val="25"/>
        </w:rPr>
        <w:t>2</w:t>
      </w:r>
      <w:r w:rsidR="00441582">
        <w:rPr>
          <w:sz w:val="25"/>
          <w:szCs w:val="25"/>
        </w:rPr>
        <w:t>4</w:t>
      </w:r>
      <w:r w:rsidR="00650037">
        <w:rPr>
          <w:sz w:val="25"/>
          <w:szCs w:val="25"/>
        </w:rPr>
        <w:t>.</w:t>
      </w:r>
      <w:r w:rsidR="009D0F61">
        <w:rPr>
          <w:sz w:val="25"/>
          <w:szCs w:val="25"/>
        </w:rPr>
        <w:t>06</w:t>
      </w:r>
      <w:r w:rsidR="00650037">
        <w:rPr>
          <w:sz w:val="25"/>
          <w:szCs w:val="25"/>
        </w:rPr>
        <w:t>.20</w:t>
      </w:r>
      <w:r w:rsidR="009D0F61">
        <w:rPr>
          <w:sz w:val="25"/>
          <w:szCs w:val="25"/>
        </w:rPr>
        <w:t>25</w:t>
      </w:r>
      <w:r w:rsidRPr="00F90A4C">
        <w:rPr>
          <w:sz w:val="25"/>
          <w:szCs w:val="25"/>
        </w:rPr>
        <w:t xml:space="preserve"> г</w:t>
      </w:r>
      <w:r w:rsidR="00650037">
        <w:rPr>
          <w:sz w:val="25"/>
          <w:szCs w:val="25"/>
        </w:rPr>
        <w:t xml:space="preserve">. </w:t>
      </w:r>
      <w:r w:rsidRPr="00F90A4C">
        <w:rPr>
          <w:sz w:val="25"/>
          <w:szCs w:val="25"/>
        </w:rPr>
        <w:t>будут размещены:</w:t>
      </w:r>
    </w:p>
    <w:p w:rsidR="00E11B3C" w:rsidRPr="00F90A4C" w:rsidRDefault="00C94F9B" w:rsidP="00E11B3C">
      <w:pPr>
        <w:pStyle w:val="21"/>
        <w:numPr>
          <w:ilvl w:val="0"/>
          <w:numId w:val="2"/>
        </w:numPr>
        <w:shd w:val="clear" w:color="auto" w:fill="auto"/>
        <w:tabs>
          <w:tab w:val="left" w:pos="930"/>
          <w:tab w:val="left" w:pos="5344"/>
          <w:tab w:val="left" w:pos="7033"/>
          <w:tab w:val="center" w:pos="8122"/>
          <w:tab w:val="left" w:pos="8123"/>
          <w:tab w:val="left" w:pos="8123"/>
          <w:tab w:val="center" w:pos="8929"/>
          <w:tab w:val="right" w:pos="9980"/>
        </w:tabs>
        <w:spacing w:before="0" w:after="0" w:line="240" w:lineRule="auto"/>
        <w:ind w:left="20" w:right="20" w:firstLine="720"/>
        <w:rPr>
          <w:sz w:val="25"/>
          <w:szCs w:val="25"/>
        </w:rPr>
      </w:pPr>
      <w:r w:rsidRPr="00F90A4C">
        <w:rPr>
          <w:sz w:val="25"/>
          <w:szCs w:val="25"/>
        </w:rPr>
        <w:t xml:space="preserve">     </w:t>
      </w:r>
      <w:r w:rsidR="00E11B3C" w:rsidRPr="00F90A4C">
        <w:rPr>
          <w:sz w:val="25"/>
          <w:szCs w:val="25"/>
        </w:rPr>
        <w:t>на информационном стенде в виде экспозиции по адресу:</w:t>
      </w:r>
      <w:r w:rsidR="00E11B3C" w:rsidRPr="00F90A4C">
        <w:rPr>
          <w:sz w:val="25"/>
          <w:szCs w:val="25"/>
        </w:rPr>
        <w:tab/>
        <w:t xml:space="preserve"> </w:t>
      </w:r>
    </w:p>
    <w:p w:rsidR="00E11B3C" w:rsidRPr="00F90A4C" w:rsidRDefault="009D0F61" w:rsidP="00E11B3C">
      <w:pPr>
        <w:pStyle w:val="a3"/>
        <w:widowControl w:val="0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9D0F61">
        <w:rPr>
          <w:rFonts w:ascii="Times New Roman" w:hAnsi="Times New Roman" w:cs="Times New Roman"/>
          <w:sz w:val="25"/>
          <w:szCs w:val="25"/>
        </w:rPr>
        <w:t>Новосибирская область, Мошковский район, р.п. Мошково, ул. Пионерская, д. 7, стенд администрации р.п. Мошково в холле у входа</w:t>
      </w:r>
      <w:r w:rsidR="00E11B3C" w:rsidRPr="00F90A4C">
        <w:rPr>
          <w:rFonts w:ascii="Times New Roman" w:hAnsi="Times New Roman" w:cs="Times New Roman"/>
          <w:sz w:val="25"/>
          <w:szCs w:val="25"/>
        </w:rPr>
        <w:t>;</w:t>
      </w:r>
    </w:p>
    <w:p w:rsidR="00E11B3C" w:rsidRPr="00F90A4C" w:rsidRDefault="00E11B3C" w:rsidP="00E11B3C">
      <w:pPr>
        <w:pStyle w:val="a3"/>
        <w:widowControl w:val="0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90A4C">
        <w:rPr>
          <w:rFonts w:ascii="Times New Roman" w:hAnsi="Times New Roman" w:cs="Times New Roman"/>
          <w:sz w:val="25"/>
          <w:szCs w:val="25"/>
        </w:rPr>
        <w:t>Новосибирская область, Мошковский район, р.п. Мошково, ул.</w:t>
      </w:r>
      <w:r w:rsidR="009D0F61">
        <w:rPr>
          <w:rFonts w:ascii="Times New Roman" w:hAnsi="Times New Roman" w:cs="Times New Roman"/>
          <w:sz w:val="25"/>
          <w:szCs w:val="25"/>
        </w:rPr>
        <w:t xml:space="preserve"> </w:t>
      </w:r>
      <w:r w:rsidRPr="00F90A4C">
        <w:rPr>
          <w:rFonts w:ascii="Times New Roman" w:hAnsi="Times New Roman" w:cs="Times New Roman"/>
          <w:sz w:val="25"/>
          <w:szCs w:val="25"/>
        </w:rPr>
        <w:t>Советская, д. 19, в МФЦ,</w:t>
      </w:r>
    </w:p>
    <w:p w:rsidR="00E11B3C" w:rsidRPr="00F90A4C" w:rsidRDefault="00E11B3C" w:rsidP="00E11B3C">
      <w:pPr>
        <w:pStyle w:val="21"/>
        <w:shd w:val="clear" w:color="auto" w:fill="auto"/>
        <w:spacing w:before="0" w:after="0" w:line="240" w:lineRule="auto"/>
        <w:ind w:left="20" w:right="20" w:firstLine="720"/>
        <w:rPr>
          <w:sz w:val="25"/>
          <w:szCs w:val="25"/>
        </w:rPr>
      </w:pPr>
      <w:r w:rsidRPr="00F90A4C">
        <w:rPr>
          <w:sz w:val="25"/>
          <w:szCs w:val="25"/>
        </w:rPr>
        <w:t xml:space="preserve">Дата и время консультирования посетителей экспозиции проекта по местонахождению </w:t>
      </w:r>
      <w:r w:rsidR="00F66F28" w:rsidRPr="00F90A4C">
        <w:rPr>
          <w:sz w:val="25"/>
          <w:szCs w:val="25"/>
        </w:rPr>
        <w:t>организационного комитета</w:t>
      </w:r>
      <w:r w:rsidRPr="00F90A4C">
        <w:rPr>
          <w:sz w:val="25"/>
          <w:szCs w:val="25"/>
        </w:rPr>
        <w:t xml:space="preserve"> (далее - Коми</w:t>
      </w:r>
      <w:r w:rsidR="00F66F28" w:rsidRPr="00F90A4C">
        <w:rPr>
          <w:sz w:val="25"/>
          <w:szCs w:val="25"/>
        </w:rPr>
        <w:t>тет</w:t>
      </w:r>
      <w:r w:rsidRPr="00F90A4C">
        <w:rPr>
          <w:sz w:val="25"/>
          <w:szCs w:val="25"/>
        </w:rPr>
        <w:t>):</w:t>
      </w:r>
    </w:p>
    <w:p w:rsidR="00E11B3C" w:rsidRPr="00F90A4C" w:rsidRDefault="009D0F61" w:rsidP="00E11B3C">
      <w:pPr>
        <w:pStyle w:val="21"/>
        <w:shd w:val="clear" w:color="auto" w:fill="auto"/>
        <w:tabs>
          <w:tab w:val="left" w:pos="5344"/>
        </w:tabs>
        <w:spacing w:before="0" w:after="0" w:line="240" w:lineRule="auto"/>
        <w:ind w:left="20" w:firstLine="720"/>
        <w:rPr>
          <w:sz w:val="25"/>
          <w:szCs w:val="25"/>
        </w:rPr>
      </w:pPr>
      <w:r>
        <w:rPr>
          <w:sz w:val="25"/>
          <w:szCs w:val="25"/>
        </w:rPr>
        <w:t>11</w:t>
      </w:r>
      <w:r w:rsidR="000D42AD">
        <w:rPr>
          <w:sz w:val="25"/>
          <w:szCs w:val="25"/>
        </w:rPr>
        <w:t xml:space="preserve"> </w:t>
      </w:r>
      <w:r>
        <w:rPr>
          <w:sz w:val="25"/>
          <w:szCs w:val="25"/>
        </w:rPr>
        <w:t>июня</w:t>
      </w:r>
      <w:r w:rsidR="00D50739" w:rsidRPr="00F90A4C">
        <w:rPr>
          <w:sz w:val="25"/>
          <w:szCs w:val="25"/>
        </w:rPr>
        <w:t xml:space="preserve"> 20</w:t>
      </w:r>
      <w:r>
        <w:rPr>
          <w:sz w:val="25"/>
          <w:szCs w:val="25"/>
        </w:rPr>
        <w:t>25</w:t>
      </w:r>
      <w:r w:rsidR="00E11B3C" w:rsidRPr="00F90A4C">
        <w:rPr>
          <w:sz w:val="25"/>
          <w:szCs w:val="25"/>
        </w:rPr>
        <w:t xml:space="preserve"> года - с 14.30 час. до</w:t>
      </w:r>
      <w:r w:rsidR="00E11B3C" w:rsidRPr="00F90A4C">
        <w:rPr>
          <w:sz w:val="25"/>
          <w:szCs w:val="25"/>
        </w:rPr>
        <w:tab/>
        <w:t>17.30 час.</w:t>
      </w:r>
    </w:p>
    <w:p w:rsidR="00E11B3C" w:rsidRPr="00F90A4C" w:rsidRDefault="009D0F61" w:rsidP="00E11B3C">
      <w:pPr>
        <w:pStyle w:val="21"/>
        <w:shd w:val="clear" w:color="auto" w:fill="auto"/>
        <w:tabs>
          <w:tab w:val="left" w:pos="5344"/>
        </w:tabs>
        <w:spacing w:before="0" w:after="0" w:line="240" w:lineRule="auto"/>
        <w:ind w:left="20" w:firstLine="720"/>
        <w:rPr>
          <w:sz w:val="25"/>
          <w:szCs w:val="25"/>
        </w:rPr>
      </w:pPr>
      <w:r>
        <w:rPr>
          <w:sz w:val="25"/>
          <w:szCs w:val="25"/>
        </w:rPr>
        <w:t>18</w:t>
      </w:r>
      <w:r w:rsidR="000D42AD">
        <w:rPr>
          <w:sz w:val="25"/>
          <w:szCs w:val="25"/>
        </w:rPr>
        <w:t xml:space="preserve"> </w:t>
      </w:r>
      <w:r>
        <w:rPr>
          <w:sz w:val="25"/>
          <w:szCs w:val="25"/>
        </w:rPr>
        <w:t>июня</w:t>
      </w:r>
      <w:r w:rsidR="00E11B3C" w:rsidRPr="00F90A4C">
        <w:rPr>
          <w:sz w:val="25"/>
          <w:szCs w:val="25"/>
        </w:rPr>
        <w:t xml:space="preserve"> 20</w:t>
      </w:r>
      <w:r>
        <w:rPr>
          <w:sz w:val="25"/>
          <w:szCs w:val="25"/>
        </w:rPr>
        <w:t>25</w:t>
      </w:r>
      <w:r w:rsidR="00E11B3C" w:rsidRPr="00F90A4C">
        <w:rPr>
          <w:sz w:val="25"/>
          <w:szCs w:val="25"/>
        </w:rPr>
        <w:t xml:space="preserve"> года - с 14.30 час. до</w:t>
      </w:r>
      <w:r w:rsidR="00E11B3C" w:rsidRPr="00F90A4C">
        <w:rPr>
          <w:sz w:val="25"/>
          <w:szCs w:val="25"/>
        </w:rPr>
        <w:tab/>
        <w:t>17.30 час.</w:t>
      </w:r>
    </w:p>
    <w:p w:rsidR="00E11B3C" w:rsidRPr="00F90A4C" w:rsidRDefault="00E11B3C" w:rsidP="00E11B3C">
      <w:pPr>
        <w:pStyle w:val="21"/>
        <w:shd w:val="clear" w:color="auto" w:fill="auto"/>
        <w:spacing w:before="0" w:after="0" w:line="240" w:lineRule="auto"/>
        <w:ind w:left="20" w:right="20" w:firstLine="720"/>
        <w:rPr>
          <w:sz w:val="25"/>
          <w:szCs w:val="25"/>
        </w:rPr>
      </w:pPr>
      <w:r w:rsidRPr="00F90A4C">
        <w:rPr>
          <w:sz w:val="25"/>
          <w:szCs w:val="25"/>
        </w:rPr>
        <w:t xml:space="preserve">Участники публичных слушаний, прошедшие идентификацию вправе вносить предложения и замечания, касающиеся проекта решения с </w:t>
      </w:r>
      <w:r w:rsidR="009D0F61">
        <w:rPr>
          <w:sz w:val="25"/>
          <w:szCs w:val="25"/>
        </w:rPr>
        <w:t>0</w:t>
      </w:r>
      <w:r w:rsidR="00441582">
        <w:rPr>
          <w:sz w:val="25"/>
          <w:szCs w:val="25"/>
        </w:rPr>
        <w:t>4</w:t>
      </w:r>
      <w:r w:rsidR="000D42AD">
        <w:rPr>
          <w:sz w:val="25"/>
          <w:szCs w:val="25"/>
        </w:rPr>
        <w:t>.</w:t>
      </w:r>
      <w:r w:rsidR="009D0F61">
        <w:rPr>
          <w:sz w:val="25"/>
          <w:szCs w:val="25"/>
        </w:rPr>
        <w:t>06</w:t>
      </w:r>
      <w:r w:rsidR="000D42AD">
        <w:rPr>
          <w:sz w:val="25"/>
          <w:szCs w:val="25"/>
        </w:rPr>
        <w:t>.20</w:t>
      </w:r>
      <w:r w:rsidR="009D0F61">
        <w:rPr>
          <w:sz w:val="25"/>
          <w:szCs w:val="25"/>
        </w:rPr>
        <w:t>25</w:t>
      </w:r>
      <w:r w:rsidR="000D42AD">
        <w:rPr>
          <w:sz w:val="25"/>
          <w:szCs w:val="25"/>
        </w:rPr>
        <w:t xml:space="preserve"> года</w:t>
      </w:r>
      <w:r w:rsidR="003B1121" w:rsidRPr="00F90A4C">
        <w:rPr>
          <w:sz w:val="25"/>
          <w:szCs w:val="25"/>
        </w:rPr>
        <w:t xml:space="preserve"> </w:t>
      </w:r>
      <w:r w:rsidRPr="00F90A4C">
        <w:rPr>
          <w:sz w:val="25"/>
          <w:szCs w:val="25"/>
        </w:rPr>
        <w:t xml:space="preserve">по </w:t>
      </w:r>
      <w:r w:rsidR="009D0F61">
        <w:rPr>
          <w:sz w:val="25"/>
          <w:szCs w:val="25"/>
        </w:rPr>
        <w:t>2</w:t>
      </w:r>
      <w:r w:rsidR="00441582">
        <w:rPr>
          <w:sz w:val="25"/>
          <w:szCs w:val="25"/>
        </w:rPr>
        <w:t>5</w:t>
      </w:r>
      <w:bookmarkStart w:id="0" w:name="_GoBack"/>
      <w:bookmarkEnd w:id="0"/>
      <w:r w:rsidR="000D42AD">
        <w:rPr>
          <w:sz w:val="25"/>
          <w:szCs w:val="25"/>
        </w:rPr>
        <w:t>.</w:t>
      </w:r>
      <w:r w:rsidR="009D0F61">
        <w:rPr>
          <w:sz w:val="25"/>
          <w:szCs w:val="25"/>
        </w:rPr>
        <w:t>06</w:t>
      </w:r>
      <w:r w:rsidR="000D42AD">
        <w:rPr>
          <w:sz w:val="25"/>
          <w:szCs w:val="25"/>
        </w:rPr>
        <w:t>.</w:t>
      </w:r>
      <w:r w:rsidRPr="00F90A4C">
        <w:rPr>
          <w:sz w:val="25"/>
          <w:szCs w:val="25"/>
        </w:rPr>
        <w:t>20</w:t>
      </w:r>
      <w:r w:rsidR="009D0F61">
        <w:rPr>
          <w:sz w:val="25"/>
          <w:szCs w:val="25"/>
        </w:rPr>
        <w:t>25</w:t>
      </w:r>
      <w:r w:rsidRPr="00F90A4C">
        <w:rPr>
          <w:sz w:val="25"/>
          <w:szCs w:val="25"/>
        </w:rPr>
        <w:t xml:space="preserve"> года:</w:t>
      </w:r>
    </w:p>
    <w:p w:rsidR="00E11B3C" w:rsidRPr="00F90A4C" w:rsidRDefault="00E11B3C" w:rsidP="00E11B3C">
      <w:pPr>
        <w:pStyle w:val="21"/>
        <w:shd w:val="clear" w:color="auto" w:fill="auto"/>
        <w:spacing w:before="0" w:after="0" w:line="240" w:lineRule="auto"/>
        <w:ind w:left="20" w:firstLine="720"/>
        <w:rPr>
          <w:sz w:val="25"/>
          <w:szCs w:val="25"/>
        </w:rPr>
      </w:pPr>
      <w:r w:rsidRPr="00F90A4C">
        <w:rPr>
          <w:sz w:val="25"/>
          <w:szCs w:val="25"/>
        </w:rPr>
        <w:t>в письменной форме в Коми</w:t>
      </w:r>
      <w:r w:rsidR="00F90A4C" w:rsidRPr="00F90A4C">
        <w:rPr>
          <w:sz w:val="25"/>
          <w:szCs w:val="25"/>
        </w:rPr>
        <w:t>тет</w:t>
      </w:r>
      <w:r w:rsidRPr="00F90A4C">
        <w:rPr>
          <w:sz w:val="25"/>
          <w:szCs w:val="25"/>
        </w:rPr>
        <w:t>;</w:t>
      </w:r>
    </w:p>
    <w:p w:rsidR="00E11B3C" w:rsidRPr="00F90A4C" w:rsidRDefault="00E11B3C" w:rsidP="00E11B3C">
      <w:pPr>
        <w:pStyle w:val="21"/>
        <w:shd w:val="clear" w:color="auto" w:fill="auto"/>
        <w:spacing w:before="0" w:after="0" w:line="240" w:lineRule="auto"/>
        <w:ind w:left="20" w:right="20" w:firstLine="720"/>
        <w:rPr>
          <w:sz w:val="25"/>
          <w:szCs w:val="25"/>
        </w:rPr>
      </w:pPr>
      <w:r w:rsidRPr="00F90A4C">
        <w:rPr>
          <w:sz w:val="25"/>
          <w:szCs w:val="25"/>
        </w:rPr>
        <w:t>посредством записи в журнале учета посетителей экспозиции проекта решения.</w:t>
      </w:r>
    </w:p>
    <w:p w:rsidR="00A22B2A" w:rsidRPr="00F90A4C" w:rsidRDefault="00E11B3C" w:rsidP="00E73DF4">
      <w:pPr>
        <w:shd w:val="clear" w:color="auto" w:fill="FFFFFF"/>
        <w:spacing w:after="0" w:line="240" w:lineRule="auto"/>
        <w:ind w:firstLine="540"/>
        <w:jc w:val="both"/>
        <w:rPr>
          <w:sz w:val="25"/>
          <w:szCs w:val="25"/>
        </w:rPr>
      </w:pPr>
      <w:r w:rsidRPr="00F90A4C">
        <w:rPr>
          <w:rFonts w:ascii="Times New Roman" w:hAnsi="Times New Roman" w:cs="Times New Roman"/>
          <w:sz w:val="25"/>
          <w:szCs w:val="25"/>
        </w:rPr>
        <w:t>Местонахождение Коми</w:t>
      </w:r>
      <w:r w:rsidR="00F90A4C" w:rsidRPr="00F90A4C">
        <w:rPr>
          <w:rFonts w:ascii="Times New Roman" w:hAnsi="Times New Roman" w:cs="Times New Roman"/>
          <w:sz w:val="25"/>
          <w:szCs w:val="25"/>
        </w:rPr>
        <w:t>тета</w:t>
      </w:r>
      <w:r w:rsidRPr="00F90A4C">
        <w:rPr>
          <w:rFonts w:ascii="Times New Roman" w:hAnsi="Times New Roman" w:cs="Times New Roman"/>
          <w:sz w:val="25"/>
          <w:szCs w:val="25"/>
        </w:rPr>
        <w:t xml:space="preserve"> по адресу: </w:t>
      </w:r>
      <w:r w:rsidR="004B3EFC" w:rsidRPr="00F90A4C">
        <w:rPr>
          <w:rFonts w:ascii="Times New Roman" w:hAnsi="Times New Roman" w:cs="Times New Roman"/>
          <w:sz w:val="25"/>
          <w:szCs w:val="25"/>
        </w:rPr>
        <w:t xml:space="preserve">индекс 633131, </w:t>
      </w:r>
      <w:r w:rsidRPr="00F90A4C">
        <w:rPr>
          <w:rFonts w:ascii="Times New Roman" w:hAnsi="Times New Roman" w:cs="Times New Roman"/>
          <w:sz w:val="25"/>
          <w:szCs w:val="25"/>
        </w:rPr>
        <w:t>Н</w:t>
      </w:r>
      <w:r w:rsidR="004B3EFC" w:rsidRPr="00F90A4C">
        <w:rPr>
          <w:rFonts w:ascii="Times New Roman" w:hAnsi="Times New Roman" w:cs="Times New Roman"/>
          <w:sz w:val="25"/>
          <w:szCs w:val="25"/>
        </w:rPr>
        <w:t>овосибирская область</w:t>
      </w:r>
      <w:r w:rsidRPr="00F90A4C">
        <w:rPr>
          <w:rFonts w:ascii="Times New Roman" w:hAnsi="Times New Roman" w:cs="Times New Roman"/>
          <w:sz w:val="25"/>
          <w:szCs w:val="25"/>
        </w:rPr>
        <w:t>, Мошковский район, р.п. Мошково, ул.</w:t>
      </w:r>
      <w:r w:rsidR="009D0F61">
        <w:rPr>
          <w:rFonts w:ascii="Times New Roman" w:hAnsi="Times New Roman" w:cs="Times New Roman"/>
          <w:sz w:val="25"/>
          <w:szCs w:val="25"/>
        </w:rPr>
        <w:t xml:space="preserve"> Пионерская</w:t>
      </w:r>
      <w:r w:rsidRPr="00F90A4C">
        <w:rPr>
          <w:rFonts w:ascii="Times New Roman" w:hAnsi="Times New Roman" w:cs="Times New Roman"/>
          <w:sz w:val="25"/>
          <w:szCs w:val="25"/>
        </w:rPr>
        <w:t xml:space="preserve">, д. </w:t>
      </w:r>
      <w:r w:rsidR="009D0F61">
        <w:rPr>
          <w:rFonts w:ascii="Times New Roman" w:hAnsi="Times New Roman" w:cs="Times New Roman"/>
          <w:sz w:val="25"/>
          <w:szCs w:val="25"/>
        </w:rPr>
        <w:t>7</w:t>
      </w:r>
      <w:r w:rsidRPr="00F90A4C">
        <w:rPr>
          <w:rFonts w:ascii="Times New Roman" w:hAnsi="Times New Roman" w:cs="Times New Roman"/>
          <w:sz w:val="25"/>
          <w:szCs w:val="25"/>
        </w:rPr>
        <w:t xml:space="preserve">, кабинет </w:t>
      </w:r>
      <w:r w:rsidR="009D0F61">
        <w:rPr>
          <w:rFonts w:ascii="Times New Roman" w:hAnsi="Times New Roman" w:cs="Times New Roman"/>
          <w:sz w:val="25"/>
          <w:szCs w:val="25"/>
        </w:rPr>
        <w:t>1</w:t>
      </w:r>
      <w:r w:rsidRPr="00F90A4C">
        <w:rPr>
          <w:rFonts w:ascii="Times New Roman" w:hAnsi="Times New Roman" w:cs="Times New Roman"/>
          <w:sz w:val="25"/>
          <w:szCs w:val="25"/>
        </w:rPr>
        <w:t xml:space="preserve">, адрес электронной почты: </w:t>
      </w:r>
      <w:hyperlink r:id="rId5" w:history="1">
        <w:r w:rsidRPr="00F90A4C">
          <w:rPr>
            <w:rFonts w:ascii="Times New Roman" w:hAnsi="Times New Roman" w:cs="Times New Roman"/>
            <w:color w:val="0000FF"/>
            <w:sz w:val="25"/>
            <w:szCs w:val="25"/>
            <w:u w:val="single"/>
            <w:shd w:val="clear" w:color="auto" w:fill="FFFFFF"/>
          </w:rPr>
          <w:t>g</w:t>
        </w:r>
        <w:r w:rsidRPr="00F90A4C">
          <w:rPr>
            <w:rFonts w:ascii="Times New Roman" w:hAnsi="Times New Roman" w:cs="Times New Roman"/>
            <w:color w:val="0000FF"/>
            <w:sz w:val="25"/>
            <w:szCs w:val="25"/>
            <w:u w:val="single"/>
            <w:shd w:val="clear" w:color="auto" w:fill="FFFFFF"/>
            <w:lang w:val="en-US"/>
          </w:rPr>
          <w:t>sgt</w:t>
        </w:r>
        <w:r w:rsidRPr="00F90A4C">
          <w:rPr>
            <w:rFonts w:ascii="Times New Roman" w:hAnsi="Times New Roman" w:cs="Times New Roman"/>
            <w:color w:val="0000FF"/>
            <w:sz w:val="25"/>
            <w:szCs w:val="25"/>
            <w:u w:val="single"/>
            <w:shd w:val="clear" w:color="auto" w:fill="FFFFFF"/>
          </w:rPr>
          <w:t>@</w:t>
        </w:r>
        <w:r w:rsidRPr="00F90A4C">
          <w:rPr>
            <w:rFonts w:ascii="Times New Roman" w:hAnsi="Times New Roman" w:cs="Times New Roman"/>
            <w:color w:val="0000FF"/>
            <w:sz w:val="25"/>
            <w:szCs w:val="25"/>
            <w:u w:val="single"/>
            <w:shd w:val="clear" w:color="auto" w:fill="FFFFFF"/>
            <w:lang w:val="en-US"/>
          </w:rPr>
          <w:t>mail</w:t>
        </w:r>
        <w:r w:rsidRPr="00F90A4C">
          <w:rPr>
            <w:rFonts w:ascii="Times New Roman" w:hAnsi="Times New Roman" w:cs="Times New Roman"/>
            <w:color w:val="0000FF"/>
            <w:sz w:val="25"/>
            <w:szCs w:val="25"/>
            <w:u w:val="single"/>
            <w:shd w:val="clear" w:color="auto" w:fill="FFFFFF"/>
          </w:rPr>
          <w:t>.ru</w:t>
        </w:r>
      </w:hyperlink>
      <w:r w:rsidRPr="00F90A4C">
        <w:rPr>
          <w:rFonts w:ascii="Times New Roman" w:hAnsi="Times New Roman" w:cs="Times New Roman"/>
          <w:sz w:val="25"/>
          <w:szCs w:val="25"/>
        </w:rPr>
        <w:t xml:space="preserve">, контактный телефон </w:t>
      </w:r>
      <w:r w:rsidRPr="00F90A4C">
        <w:rPr>
          <w:rFonts w:ascii="Times New Roman" w:hAnsi="Times New Roman" w:cs="Times New Roman"/>
          <w:sz w:val="25"/>
          <w:szCs w:val="25"/>
          <w:shd w:val="clear" w:color="auto" w:fill="FFFFFF"/>
        </w:rPr>
        <w:t>8 (383-48) 21-914</w:t>
      </w:r>
      <w:r w:rsidRPr="00F90A4C">
        <w:rPr>
          <w:rFonts w:ascii="Times New Roman" w:hAnsi="Times New Roman" w:cs="Times New Roman"/>
          <w:sz w:val="25"/>
          <w:szCs w:val="25"/>
        </w:rPr>
        <w:t>.</w:t>
      </w:r>
    </w:p>
    <w:sectPr w:rsidR="00A22B2A" w:rsidRPr="00F90A4C" w:rsidSect="004B3EFC">
      <w:pgSz w:w="11906" w:h="16838"/>
      <w:pgMar w:top="227" w:right="284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2E3475"/>
    <w:multiLevelType w:val="multilevel"/>
    <w:tmpl w:val="5086B2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6996A56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D7E7FDA"/>
    <w:multiLevelType w:val="multilevel"/>
    <w:tmpl w:val="5FC6AA0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11D6132"/>
    <w:multiLevelType w:val="multilevel"/>
    <w:tmpl w:val="1F3A3C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9A70907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B3C"/>
    <w:rsid w:val="000D42AD"/>
    <w:rsid w:val="00195653"/>
    <w:rsid w:val="001E62AA"/>
    <w:rsid w:val="00243F2B"/>
    <w:rsid w:val="002875AC"/>
    <w:rsid w:val="0037629E"/>
    <w:rsid w:val="003B1121"/>
    <w:rsid w:val="0041362C"/>
    <w:rsid w:val="00441582"/>
    <w:rsid w:val="0044729E"/>
    <w:rsid w:val="004B3EFC"/>
    <w:rsid w:val="006176EC"/>
    <w:rsid w:val="00650037"/>
    <w:rsid w:val="006A0E17"/>
    <w:rsid w:val="00727EC6"/>
    <w:rsid w:val="00745850"/>
    <w:rsid w:val="007D765E"/>
    <w:rsid w:val="00847EA3"/>
    <w:rsid w:val="008D283E"/>
    <w:rsid w:val="009D0F61"/>
    <w:rsid w:val="00A22B2A"/>
    <w:rsid w:val="00A84011"/>
    <w:rsid w:val="00B52B2F"/>
    <w:rsid w:val="00BA1C94"/>
    <w:rsid w:val="00BA5282"/>
    <w:rsid w:val="00C35263"/>
    <w:rsid w:val="00C94F9B"/>
    <w:rsid w:val="00D50739"/>
    <w:rsid w:val="00E11B3C"/>
    <w:rsid w:val="00E73DF4"/>
    <w:rsid w:val="00F66F28"/>
    <w:rsid w:val="00F90A4C"/>
    <w:rsid w:val="00FC7A12"/>
    <w:rsid w:val="00FF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75D8A"/>
  <w15:chartTrackingRefBased/>
  <w15:docId w15:val="{4BDD295A-E868-4D7F-AE2E-8FD8C051E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B3C"/>
  </w:style>
  <w:style w:type="paragraph" w:styleId="1">
    <w:name w:val="heading 1"/>
    <w:basedOn w:val="a"/>
    <w:next w:val="a"/>
    <w:link w:val="10"/>
    <w:qFormat/>
    <w:rsid w:val="00C94F9B"/>
    <w:pPr>
      <w:keepNext/>
      <w:spacing w:after="0" w:line="240" w:lineRule="auto"/>
      <w:ind w:right="-58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11B3C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E11B3C"/>
  </w:style>
  <w:style w:type="character" w:customStyle="1" w:styleId="2">
    <w:name w:val="Основной текст (2)_"/>
    <w:link w:val="20"/>
    <w:rsid w:val="00E11B3C"/>
    <w:rPr>
      <w:b/>
      <w:bCs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5"/>
    <w:rsid w:val="00E11B3C"/>
    <w:pPr>
      <w:widowControl w:val="0"/>
      <w:shd w:val="clear" w:color="auto" w:fill="FFFFFF"/>
      <w:spacing w:before="300" w:after="420" w:line="0" w:lineRule="atLeast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20">
    <w:name w:val="Основной текст (2)"/>
    <w:basedOn w:val="a"/>
    <w:link w:val="2"/>
    <w:rsid w:val="00E11B3C"/>
    <w:pPr>
      <w:widowControl w:val="0"/>
      <w:shd w:val="clear" w:color="auto" w:fill="FFFFFF"/>
      <w:spacing w:after="300" w:line="0" w:lineRule="atLeast"/>
      <w:jc w:val="center"/>
    </w:pPr>
    <w:rPr>
      <w:b/>
      <w:bCs/>
      <w:sz w:val="27"/>
      <w:szCs w:val="27"/>
    </w:rPr>
  </w:style>
  <w:style w:type="character" w:customStyle="1" w:styleId="a5">
    <w:name w:val="Основной текст_"/>
    <w:link w:val="21"/>
    <w:rsid w:val="001E62AA"/>
    <w:rPr>
      <w:rFonts w:ascii="Times New Roman" w:eastAsia="Times New Roman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blk">
    <w:name w:val="blk"/>
    <w:rsid w:val="00D50739"/>
  </w:style>
  <w:style w:type="character" w:customStyle="1" w:styleId="10">
    <w:name w:val="Заголовок 1 Знак"/>
    <w:basedOn w:val="a0"/>
    <w:link w:val="1"/>
    <w:rsid w:val="00C94F9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875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875AC"/>
    <w:rPr>
      <w:rFonts w:ascii="Segoe UI" w:hAnsi="Segoe UI" w:cs="Segoe UI"/>
      <w:sz w:val="18"/>
      <w:szCs w:val="18"/>
    </w:rPr>
  </w:style>
  <w:style w:type="character" w:styleId="a8">
    <w:name w:val="Hyperlink"/>
    <w:rsid w:val="00F90A4C"/>
    <w:rPr>
      <w:color w:val="0563C1"/>
      <w:u w:val="single"/>
    </w:rPr>
  </w:style>
  <w:style w:type="character" w:customStyle="1" w:styleId="hl">
    <w:name w:val="hl"/>
    <w:rsid w:val="0044729E"/>
  </w:style>
  <w:style w:type="paragraph" w:styleId="a9">
    <w:name w:val="No Spacing"/>
    <w:uiPriority w:val="1"/>
    <w:qFormat/>
    <w:rsid w:val="0044729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sgt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cp:lastPrinted>2019-04-15T03:23:00Z</cp:lastPrinted>
  <dcterms:created xsi:type="dcterms:W3CDTF">2019-10-21T05:37:00Z</dcterms:created>
  <dcterms:modified xsi:type="dcterms:W3CDTF">2025-06-02T09:56:00Z</dcterms:modified>
</cp:coreProperties>
</file>